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A24" w:rsidRDefault="00E50A24" w:rsidP="00E50A24">
      <w:pPr>
        <w:pStyle w:val="NormalWeb"/>
        <w:spacing w:line="288" w:lineRule="auto"/>
        <w:jc w:val="center"/>
        <w:rPr>
          <w:rFonts w:ascii="FangSong" w:eastAsia="FangSong" w:hAnsi="FangSong" w:cs="SimSun" w:hint="eastAsia"/>
          <w:b/>
          <w:sz w:val="32"/>
          <w:szCs w:val="32"/>
        </w:rPr>
      </w:pPr>
      <w:r w:rsidRPr="00E50A24">
        <w:rPr>
          <w:rFonts w:ascii="FangSong" w:eastAsia="FangSong" w:hAnsi="FangSong" w:cs="SimSun" w:hint="eastAsia"/>
          <w:b/>
          <w:sz w:val="32"/>
          <w:szCs w:val="32"/>
        </w:rPr>
        <w:t>《扎溪卡的微笑》的诞生</w:t>
      </w:r>
    </w:p>
    <w:p w:rsidR="00E50A24" w:rsidRPr="00E50A24" w:rsidRDefault="00E50A24" w:rsidP="00E50A24">
      <w:pPr>
        <w:pStyle w:val="NormalWeb"/>
        <w:spacing w:line="288" w:lineRule="auto"/>
        <w:rPr>
          <w:rFonts w:ascii="FangSong" w:eastAsia="FangSong" w:hAnsi="FangSong" w:cs="SimSun" w:hint="eastAsia"/>
          <w:b/>
          <w:sz w:val="32"/>
          <w:szCs w:val="32"/>
        </w:rPr>
      </w:pP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cs="SimSun" w:hint="eastAsia"/>
          <w:sz w:val="24"/>
          <w:szCs w:val="24"/>
        </w:rPr>
        <w:t>常有些在指缝中流过而不被觉知的日子，在日后回想起来，竟成了值得记住的一天。</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2011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8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19 </w:t>
      </w:r>
      <w:r w:rsidRPr="00FB6026">
        <w:rPr>
          <w:rFonts w:ascii="FangSong" w:eastAsia="FangSong" w:hAnsi="FangSong" w:cs="SimSun" w:hint="eastAsia"/>
          <w:sz w:val="24"/>
          <w:szCs w:val="24"/>
        </w:rPr>
        <w:t>日，便是那样的一日。那一天，微笑列车的全球高级副总裁，负责中国、越南、菲律宾、蒙古项目的薛揄女士约了北京颖众文化公司的创始人杜强先生和央视纪录片频道的导演王冲霄先生在微笑列车的北京办事处</w:t>
      </w:r>
      <w:bookmarkStart w:id="0" w:name="_GoBack"/>
      <w:bookmarkEnd w:id="0"/>
      <w:r w:rsidRPr="00FB6026">
        <w:rPr>
          <w:rFonts w:ascii="FangSong" w:eastAsia="FangSong" w:hAnsi="FangSong" w:cs="SimSun" w:hint="eastAsia"/>
          <w:sz w:val="24"/>
          <w:szCs w:val="24"/>
        </w:rPr>
        <w:t>见面。在得知微笑列车有意通过电视传播的方式，让更多来自贫困家庭的未治的唇腭裂病人得到手术治疗的打算后，颖众的合作人曾经执导过《故宫》、《我的奥林匹克》、《</w:t>
      </w:r>
      <w:r w:rsidRPr="00FB6026">
        <w:rPr>
          <w:rFonts w:ascii="FangSong" w:eastAsia="FangSong" w:hAnsi="FangSong"/>
          <w:sz w:val="24"/>
          <w:szCs w:val="24"/>
        </w:rPr>
        <w:t xml:space="preserve">2010 </w:t>
      </w:r>
      <w:r w:rsidRPr="00FB6026">
        <w:rPr>
          <w:rFonts w:ascii="FangSong" w:eastAsia="FangSong" w:hAnsi="FangSong" w:cs="SimSun" w:hint="eastAsia"/>
          <w:sz w:val="24"/>
          <w:szCs w:val="24"/>
        </w:rPr>
        <w:t>世博的记忆》、《外滩》等多部纪录片的王冲霄激动了，参加讨论的中国项目的三位总监，孟杰，陈鹏和贺勤丰也兴奋地投入了</w:t>
      </w:r>
      <w:r w:rsidRPr="00FB6026">
        <w:rPr>
          <w:rFonts w:ascii="FangSong" w:eastAsia="FangSong" w:hAnsi="FangSong"/>
          <w:sz w:val="24"/>
          <w:szCs w:val="24"/>
        </w:rPr>
        <w:t>brain storm</w:t>
      </w:r>
      <w:r w:rsidRPr="00FB6026">
        <w:rPr>
          <w:rFonts w:ascii="FangSong" w:eastAsia="FangSong" w:hAnsi="FangSong" w:cs="SimSun" w:hint="eastAsia"/>
          <w:sz w:val="24"/>
          <w:szCs w:val="24"/>
        </w:rPr>
        <w:t>（头脑风暴）中。</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cs="SimSun" w:hint="eastAsia"/>
          <w:sz w:val="24"/>
          <w:szCs w:val="24"/>
        </w:rPr>
        <w:t>来自微笑列车的奠基人王嘉廉先生和最高管理层的支持鼓起了大家更大的干劲。第一步的迈出决定了前行的方向。第一天的合力形成了日后长达两年的通力合作。</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2011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11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4 </w:t>
      </w:r>
      <w:r w:rsidRPr="00FB6026">
        <w:rPr>
          <w:rFonts w:ascii="FangSong" w:eastAsia="FangSong" w:hAnsi="FangSong" w:cs="SimSun" w:hint="eastAsia"/>
          <w:sz w:val="24"/>
          <w:szCs w:val="24"/>
        </w:rPr>
        <w:t>日，纪录片制作合同书签定。没有香槟与红酒，肩上是沉甸甸的未知。</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2011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12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23 </w:t>
      </w:r>
      <w:r w:rsidRPr="00FB6026">
        <w:rPr>
          <w:rFonts w:ascii="FangSong" w:eastAsia="FangSong" w:hAnsi="FangSong" w:cs="SimSun" w:hint="eastAsia"/>
          <w:sz w:val="24"/>
          <w:szCs w:val="24"/>
        </w:rPr>
        <w:t>日，在做了尽可能充分的准备和预告工作后，微笑列车中国项目的总监们向其长达</w:t>
      </w:r>
      <w:r w:rsidRPr="00FB6026">
        <w:rPr>
          <w:rFonts w:ascii="FangSong" w:eastAsia="FangSong" w:hAnsi="FangSong"/>
          <w:sz w:val="24"/>
          <w:szCs w:val="24"/>
        </w:rPr>
        <w:t xml:space="preserve">13 </w:t>
      </w:r>
      <w:r w:rsidRPr="00FB6026">
        <w:rPr>
          <w:rFonts w:ascii="FangSong" w:eastAsia="FangSong" w:hAnsi="FangSong" w:cs="SimSun" w:hint="eastAsia"/>
          <w:sz w:val="24"/>
          <w:szCs w:val="24"/>
        </w:rPr>
        <w:t>年的合作伙伴</w:t>
      </w:r>
      <w:r w:rsidRPr="00FB6026">
        <w:rPr>
          <w:rFonts w:ascii="FangSong" w:eastAsia="FangSong" w:hAnsi="FangSong"/>
          <w:sz w:val="24"/>
          <w:szCs w:val="24"/>
        </w:rPr>
        <w:t>——</w:t>
      </w:r>
      <w:r w:rsidRPr="00FB6026">
        <w:rPr>
          <w:rFonts w:ascii="FangSong" w:eastAsia="FangSong" w:hAnsi="FangSong" w:cs="SimSun" w:hint="eastAsia"/>
          <w:sz w:val="24"/>
          <w:szCs w:val="24"/>
        </w:rPr>
        <w:t>三百多家项目合作医院和全国</w:t>
      </w:r>
      <w:r w:rsidRPr="00FB6026">
        <w:rPr>
          <w:rFonts w:ascii="FangSong" w:eastAsia="FangSong" w:hAnsi="FangSong"/>
          <w:sz w:val="24"/>
          <w:szCs w:val="24"/>
        </w:rPr>
        <w:t xml:space="preserve">31 </w:t>
      </w:r>
      <w:r w:rsidRPr="00FB6026">
        <w:rPr>
          <w:rFonts w:ascii="FangSong" w:eastAsia="FangSong" w:hAnsi="FangSong" w:cs="SimSun" w:hint="eastAsia"/>
          <w:sz w:val="24"/>
          <w:szCs w:val="24"/>
        </w:rPr>
        <w:t>个省市自治区的慈善会发出了</w:t>
      </w:r>
      <w:r w:rsidRPr="00FB6026">
        <w:rPr>
          <w:rFonts w:ascii="FangSong" w:eastAsia="FangSong" w:hAnsi="FangSong"/>
          <w:sz w:val="24"/>
          <w:szCs w:val="24"/>
        </w:rPr>
        <w:t xml:space="preserve">“CCTV </w:t>
      </w:r>
      <w:r w:rsidRPr="00FB6026">
        <w:rPr>
          <w:rFonts w:ascii="FangSong" w:eastAsia="FangSong" w:hAnsi="FangSong" w:cs="SimSun" w:hint="eastAsia"/>
          <w:sz w:val="24"/>
          <w:szCs w:val="24"/>
        </w:rPr>
        <w:t>征集纪录片拍摄线索</w:t>
      </w:r>
      <w:r w:rsidRPr="00FB6026">
        <w:rPr>
          <w:rFonts w:ascii="FangSong" w:eastAsia="FangSong" w:hAnsi="FangSong"/>
          <w:sz w:val="24"/>
          <w:szCs w:val="24"/>
        </w:rPr>
        <w:t>”</w:t>
      </w:r>
      <w:r w:rsidRPr="00FB6026">
        <w:rPr>
          <w:rFonts w:ascii="FangSong" w:eastAsia="FangSong" w:hAnsi="FangSong" w:cs="SimSun" w:hint="eastAsia"/>
          <w:sz w:val="24"/>
          <w:szCs w:val="24"/>
        </w:rPr>
        <w:t>的通知。随后的整整</w:t>
      </w:r>
      <w:r w:rsidRPr="00FB6026">
        <w:rPr>
          <w:rFonts w:ascii="FangSong" w:eastAsia="FangSong" w:hAnsi="FangSong"/>
          <w:sz w:val="24"/>
          <w:szCs w:val="24"/>
        </w:rPr>
        <w:t xml:space="preserve">40 </w:t>
      </w:r>
      <w:r w:rsidRPr="00FB6026">
        <w:rPr>
          <w:rFonts w:ascii="FangSong" w:eastAsia="FangSong" w:hAnsi="FangSong" w:cs="SimSun" w:hint="eastAsia"/>
          <w:sz w:val="24"/>
          <w:szCs w:val="24"/>
        </w:rPr>
        <w:t>多天，在薛揄持棒（业绩要求）杜强握胡萝卜（啤酒鼓励）的</w:t>
      </w:r>
      <w:r w:rsidRPr="00FB6026">
        <w:rPr>
          <w:rFonts w:ascii="FangSong" w:eastAsia="FangSong" w:hAnsi="FangSong"/>
          <w:sz w:val="24"/>
          <w:szCs w:val="24"/>
        </w:rPr>
        <w:t>“</w:t>
      </w:r>
      <w:r w:rsidRPr="00FB6026">
        <w:rPr>
          <w:rFonts w:ascii="FangSong" w:eastAsia="FangSong" w:hAnsi="FangSong" w:cs="SimSun" w:hint="eastAsia"/>
          <w:sz w:val="24"/>
          <w:szCs w:val="24"/>
        </w:rPr>
        <w:t>软硬兼施</w:t>
      </w:r>
      <w:r w:rsidRPr="00FB6026">
        <w:rPr>
          <w:rFonts w:ascii="FangSong" w:eastAsia="FangSong" w:hAnsi="FangSong"/>
          <w:sz w:val="24"/>
          <w:szCs w:val="24"/>
        </w:rPr>
        <w:t>”</w:t>
      </w:r>
      <w:r w:rsidRPr="00FB6026">
        <w:rPr>
          <w:rFonts w:ascii="FangSong" w:eastAsia="FangSong" w:hAnsi="FangSong" w:cs="SimSun" w:hint="eastAsia"/>
          <w:sz w:val="24"/>
          <w:szCs w:val="24"/>
        </w:rPr>
        <w:t>下，总监们花了大量的工余时间完成了有效跟进。自</w:t>
      </w:r>
      <w:r w:rsidRPr="00FB6026">
        <w:rPr>
          <w:rFonts w:ascii="FangSong" w:eastAsia="FangSong" w:hAnsi="FangSong"/>
          <w:sz w:val="24"/>
          <w:szCs w:val="24"/>
        </w:rPr>
        <w:t xml:space="preserve">2011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12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25 </w:t>
      </w:r>
      <w:r w:rsidRPr="00FB6026">
        <w:rPr>
          <w:rFonts w:ascii="FangSong" w:eastAsia="FangSong" w:hAnsi="FangSong" w:cs="SimSun" w:hint="eastAsia"/>
          <w:sz w:val="24"/>
          <w:szCs w:val="24"/>
        </w:rPr>
        <w:t>日收到合肥市第一人民医院发来的第一条拍摄线索开始，来自全国各省各地的超过</w:t>
      </w:r>
      <w:r w:rsidRPr="00FB6026">
        <w:rPr>
          <w:rFonts w:ascii="FangSong" w:eastAsia="FangSong" w:hAnsi="FangSong"/>
          <w:sz w:val="24"/>
          <w:szCs w:val="24"/>
        </w:rPr>
        <w:t xml:space="preserve">20 </w:t>
      </w:r>
      <w:r w:rsidRPr="00FB6026">
        <w:rPr>
          <w:rFonts w:ascii="FangSong" w:eastAsia="FangSong" w:hAnsi="FangSong" w:cs="SimSun" w:hint="eastAsia"/>
          <w:sz w:val="24"/>
          <w:szCs w:val="24"/>
        </w:rPr>
        <w:t>条经过初步筛选的线索陆续汇集到了拍摄组。</w:t>
      </w:r>
      <w:r w:rsidRPr="00FB6026">
        <w:rPr>
          <w:rFonts w:ascii="FangSong" w:eastAsia="FangSong" w:hAnsi="FangSong"/>
          <w:sz w:val="24"/>
          <w:szCs w:val="24"/>
        </w:rPr>
        <w:t xml:space="preserve">2011 </w:t>
      </w:r>
      <w:r w:rsidRPr="00FB6026">
        <w:rPr>
          <w:rFonts w:ascii="FangSong" w:eastAsia="FangSong" w:hAnsi="FangSong" w:cs="SimSun" w:hint="eastAsia"/>
          <w:sz w:val="24"/>
          <w:szCs w:val="24"/>
        </w:rPr>
        <w:t>年的圣诞节与元旦，导演王冲霄、副导演蒋浩和他们的摄制组人员是在深入的采访和挑选中度过的。不知不觉中，</w:t>
      </w: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年到来了。</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cs="SimSun" w:hint="eastAsia"/>
          <w:sz w:val="24"/>
          <w:szCs w:val="24"/>
        </w:rPr>
        <w:t>在</w:t>
      </w:r>
      <w:r w:rsidRPr="00FB6026">
        <w:rPr>
          <w:rFonts w:ascii="FangSong" w:eastAsia="FangSong" w:hAnsi="FangSong"/>
          <w:sz w:val="24"/>
          <w:szCs w:val="24"/>
        </w:rPr>
        <w:t xml:space="preserve">20 </w:t>
      </w:r>
      <w:r w:rsidRPr="00FB6026">
        <w:rPr>
          <w:rFonts w:ascii="FangSong" w:eastAsia="FangSong" w:hAnsi="FangSong" w:cs="SimSun" w:hint="eastAsia"/>
          <w:sz w:val="24"/>
          <w:szCs w:val="24"/>
        </w:rPr>
        <w:t>多条线索中有</w:t>
      </w:r>
      <w:r w:rsidRPr="00FB6026">
        <w:rPr>
          <w:rFonts w:ascii="FangSong" w:eastAsia="FangSong" w:hAnsi="FangSong"/>
          <w:sz w:val="24"/>
          <w:szCs w:val="24"/>
        </w:rPr>
        <w:t xml:space="preserve">2 </w:t>
      </w:r>
      <w:r w:rsidRPr="00FB6026">
        <w:rPr>
          <w:rFonts w:ascii="FangSong" w:eastAsia="FangSong" w:hAnsi="FangSong" w:cs="SimSun" w:hint="eastAsia"/>
          <w:sz w:val="24"/>
          <w:szCs w:val="24"/>
        </w:rPr>
        <w:t>条线索深深地触动了导演：</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cs="SimSun" w:hint="eastAsia"/>
          <w:sz w:val="24"/>
          <w:szCs w:val="24"/>
        </w:rPr>
        <w:t>一条线索是一个成了婚的育有一个先天性唇腭裂婴儿的还似大男孩一般的父亲，透过其外表的粗粝与急躁，导演感受到在为子求医的过程中，这位年轻的父亲在渐渐成长，他的心里多了一份安静与慎重。</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cs="SimSun" w:hint="eastAsia"/>
          <w:sz w:val="24"/>
          <w:szCs w:val="24"/>
        </w:rPr>
        <w:t>另一条线索是一位在繁华的都市里忙碌的日趋苦闷与失落的年轻医生，在其远足游历对一名唇腭裂儿童的帮助过程中，实现了心灵的自我净化与重新定位。</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年元月末根据这两条线索写下了纪录片拍摄手稿《扎溪卡的微笑》和《面孔》。</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2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8 </w:t>
      </w:r>
      <w:r w:rsidRPr="00FB6026">
        <w:rPr>
          <w:rFonts w:ascii="FangSong" w:eastAsia="FangSong" w:hAnsi="FangSong" w:cs="SimSun" w:hint="eastAsia"/>
          <w:sz w:val="24"/>
          <w:szCs w:val="24"/>
        </w:rPr>
        <w:t>日起，导演开始征求来自各方专业人士的意见，咨询、琢磨、比较，推敲，衡量</w:t>
      </w:r>
      <w:r w:rsidRPr="00FB6026">
        <w:rPr>
          <w:rFonts w:ascii="FangSong" w:eastAsia="FangSong" w:hAnsi="FangSong"/>
          <w:sz w:val="24"/>
          <w:szCs w:val="24"/>
        </w:rPr>
        <w:t>……</w:t>
      </w:r>
      <w:r w:rsidRPr="00FB6026">
        <w:rPr>
          <w:rFonts w:ascii="FangSong" w:eastAsia="FangSong" w:hAnsi="FangSong" w:cs="SimSun" w:hint="eastAsia"/>
          <w:sz w:val="24"/>
          <w:szCs w:val="24"/>
        </w:rPr>
        <w:t>最终锁定了《扎溪卡的微笑》。</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4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6 </w:t>
      </w:r>
      <w:r w:rsidRPr="00FB6026">
        <w:rPr>
          <w:rFonts w:ascii="FangSong" w:eastAsia="FangSong" w:hAnsi="FangSong" w:cs="SimSun" w:hint="eastAsia"/>
          <w:sz w:val="24"/>
          <w:szCs w:val="24"/>
        </w:rPr>
        <w:t>日，</w:t>
      </w:r>
      <w:r w:rsidRPr="00FB6026">
        <w:rPr>
          <w:rFonts w:ascii="FangSong" w:eastAsia="FangSong" w:hAnsi="FangSong"/>
          <w:sz w:val="24"/>
          <w:szCs w:val="24"/>
        </w:rPr>
        <w:t xml:space="preserve"> </w:t>
      </w:r>
      <w:r w:rsidRPr="00FB6026">
        <w:rPr>
          <w:rFonts w:ascii="FangSong" w:eastAsia="FangSong" w:hAnsi="FangSong" w:cs="SimSun" w:hint="eastAsia"/>
          <w:sz w:val="24"/>
          <w:szCs w:val="24"/>
        </w:rPr>
        <w:t>《扎溪卡的微笑》拍摄脚本完稿。</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5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2 </w:t>
      </w:r>
      <w:r w:rsidRPr="00FB6026">
        <w:rPr>
          <w:rFonts w:ascii="FangSong" w:eastAsia="FangSong" w:hAnsi="FangSong" w:cs="SimSun" w:hint="eastAsia"/>
          <w:sz w:val="24"/>
          <w:szCs w:val="24"/>
        </w:rPr>
        <w:t>日，《扎溪卡的微笑》定稿。</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lastRenderedPageBreak/>
        <w:t xml:space="preserve">2012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5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10 </w:t>
      </w:r>
      <w:r w:rsidRPr="00FB6026">
        <w:rPr>
          <w:rFonts w:ascii="FangSong" w:eastAsia="FangSong" w:hAnsi="FangSong" w:cs="SimSun" w:hint="eastAsia"/>
          <w:sz w:val="24"/>
          <w:szCs w:val="24"/>
        </w:rPr>
        <w:t>日，拍摄工作启动。</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6 </w:t>
      </w:r>
      <w:r w:rsidRPr="00FB6026">
        <w:rPr>
          <w:rFonts w:ascii="FangSong" w:eastAsia="FangSong" w:hAnsi="FangSong" w:cs="SimSun" w:hint="eastAsia"/>
          <w:sz w:val="24"/>
          <w:szCs w:val="24"/>
        </w:rPr>
        <w:t>月，摄制组进藏拍摄。</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8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27 </w:t>
      </w:r>
      <w:r w:rsidRPr="00FB6026">
        <w:rPr>
          <w:rFonts w:ascii="FangSong" w:eastAsia="FangSong" w:hAnsi="FangSong" w:cs="SimSun" w:hint="eastAsia"/>
          <w:sz w:val="24"/>
          <w:szCs w:val="24"/>
        </w:rPr>
        <w:t>日，</w:t>
      </w:r>
      <w:r w:rsidRPr="00FB6026">
        <w:rPr>
          <w:rFonts w:ascii="FangSong" w:eastAsia="FangSong" w:hAnsi="FangSong"/>
          <w:sz w:val="24"/>
          <w:szCs w:val="24"/>
        </w:rPr>
        <w:t xml:space="preserve">17 </w:t>
      </w:r>
      <w:r w:rsidRPr="00FB6026">
        <w:rPr>
          <w:rFonts w:ascii="FangSong" w:eastAsia="FangSong" w:hAnsi="FangSong" w:cs="SimSun" w:hint="eastAsia"/>
          <w:sz w:val="24"/>
          <w:szCs w:val="24"/>
        </w:rPr>
        <w:t>个唇腭裂孩子和他们的家长跋山涉水来到微笑列车合作医院，华西口腔医院接受免费手术。</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9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3 </w:t>
      </w:r>
      <w:r w:rsidRPr="00FB6026">
        <w:rPr>
          <w:rFonts w:ascii="FangSong" w:eastAsia="FangSong" w:hAnsi="FangSong" w:cs="SimSun" w:hint="eastAsia"/>
          <w:sz w:val="24"/>
          <w:szCs w:val="24"/>
        </w:rPr>
        <w:t>日，</w:t>
      </w:r>
      <w:r w:rsidRPr="00FB6026">
        <w:rPr>
          <w:rFonts w:ascii="FangSong" w:eastAsia="FangSong" w:hAnsi="FangSong"/>
          <w:sz w:val="24"/>
          <w:szCs w:val="24"/>
        </w:rPr>
        <w:t xml:space="preserve">16 </w:t>
      </w:r>
      <w:r w:rsidRPr="00FB6026">
        <w:rPr>
          <w:rFonts w:ascii="FangSong" w:eastAsia="FangSong" w:hAnsi="FangSong" w:cs="SimSun" w:hint="eastAsia"/>
          <w:sz w:val="24"/>
          <w:szCs w:val="24"/>
        </w:rPr>
        <w:t>个孩子和他们的家长高高兴兴回家。只有纪录片主人公多吉一家仍留在成都，因为玛达加正在治疗肺炎。</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2012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9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5 </w:t>
      </w:r>
      <w:r w:rsidRPr="00FB6026">
        <w:rPr>
          <w:rFonts w:ascii="FangSong" w:eastAsia="FangSong" w:hAnsi="FangSong" w:cs="SimSun" w:hint="eastAsia"/>
          <w:sz w:val="24"/>
          <w:szCs w:val="24"/>
        </w:rPr>
        <w:t>日，微笑列车中国项目总监在会余探望了肺炎治愈后高兴等待手术的多吉一家。玛达加咯咯笑时的口水沾湿了薛揄的衣襟，一同前往的陈鹏被逗乐得合不拢嘴，摄影师王忠仁拍下了这组镜头。</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cs="SimSun" w:hint="eastAsia"/>
          <w:sz w:val="24"/>
          <w:szCs w:val="24"/>
        </w:rPr>
        <w:t>忙碌中，又一年过去了。</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2013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1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14 </w:t>
      </w:r>
      <w:r w:rsidRPr="00FB6026">
        <w:rPr>
          <w:rFonts w:ascii="FangSong" w:eastAsia="FangSong" w:hAnsi="FangSong" w:cs="SimSun" w:hint="eastAsia"/>
          <w:sz w:val="24"/>
          <w:szCs w:val="24"/>
        </w:rPr>
        <w:t>日，纪录片片花剪辑出品。</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2013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1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21 </w:t>
      </w:r>
      <w:r w:rsidRPr="00FB6026">
        <w:rPr>
          <w:rFonts w:ascii="FangSong" w:eastAsia="FangSong" w:hAnsi="FangSong" w:cs="SimSun" w:hint="eastAsia"/>
          <w:sz w:val="24"/>
          <w:szCs w:val="24"/>
        </w:rPr>
        <w:t>日，故事梗概脱稿。</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2013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2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25 </w:t>
      </w:r>
      <w:r w:rsidRPr="00FB6026">
        <w:rPr>
          <w:rFonts w:ascii="FangSong" w:eastAsia="FangSong" w:hAnsi="FangSong" w:cs="SimSun" w:hint="eastAsia"/>
          <w:sz w:val="24"/>
          <w:szCs w:val="24"/>
        </w:rPr>
        <w:t>日，纪录片杀青。</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2013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4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23 </w:t>
      </w:r>
      <w:r w:rsidRPr="00FB6026">
        <w:rPr>
          <w:rFonts w:ascii="FangSong" w:eastAsia="FangSong" w:hAnsi="FangSong" w:cs="SimSun" w:hint="eastAsia"/>
          <w:sz w:val="24"/>
          <w:szCs w:val="24"/>
        </w:rPr>
        <w:t>日，纪录片初版成片，时长</w:t>
      </w:r>
      <w:r w:rsidRPr="00FB6026">
        <w:rPr>
          <w:rFonts w:ascii="FangSong" w:eastAsia="FangSong" w:hAnsi="FangSong"/>
          <w:sz w:val="24"/>
          <w:szCs w:val="24"/>
        </w:rPr>
        <w:t xml:space="preserve">70 </w:t>
      </w:r>
      <w:r w:rsidRPr="00FB6026">
        <w:rPr>
          <w:rFonts w:ascii="FangSong" w:eastAsia="FangSong" w:hAnsi="FangSong" w:cs="SimSun" w:hint="eastAsia"/>
          <w:sz w:val="24"/>
          <w:szCs w:val="24"/>
        </w:rPr>
        <w:t>分钟。</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sz w:val="24"/>
          <w:szCs w:val="24"/>
        </w:rPr>
        <w:t xml:space="preserve">2013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6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27 </w:t>
      </w:r>
      <w:r w:rsidRPr="00FB6026">
        <w:rPr>
          <w:rFonts w:ascii="FangSong" w:eastAsia="FangSong" w:hAnsi="FangSong" w:cs="SimSun" w:hint="eastAsia"/>
          <w:sz w:val="24"/>
          <w:szCs w:val="24"/>
        </w:rPr>
        <w:t>日，央视首肯了纪录片的播出，片长定为</w:t>
      </w:r>
      <w:r w:rsidRPr="00FB6026">
        <w:rPr>
          <w:rFonts w:ascii="FangSong" w:eastAsia="FangSong" w:hAnsi="FangSong"/>
          <w:sz w:val="24"/>
          <w:szCs w:val="24"/>
        </w:rPr>
        <w:t xml:space="preserve">50 </w:t>
      </w:r>
      <w:r w:rsidRPr="00FB6026">
        <w:rPr>
          <w:rFonts w:ascii="FangSong" w:eastAsia="FangSong" w:hAnsi="FangSong" w:cs="SimSun" w:hint="eastAsia"/>
          <w:sz w:val="24"/>
          <w:szCs w:val="24"/>
        </w:rPr>
        <w:t>分钟。</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cs="SimSun" w:hint="eastAsia"/>
          <w:sz w:val="24"/>
          <w:szCs w:val="24"/>
        </w:rPr>
        <w:t>七百多个昼夜啊，</w:t>
      </w:r>
      <w:r w:rsidRPr="00FB6026">
        <w:rPr>
          <w:rFonts w:ascii="FangSong" w:eastAsia="FangSong" w:hAnsi="FangSong"/>
          <w:sz w:val="24"/>
          <w:szCs w:val="24"/>
        </w:rPr>
        <w:t xml:space="preserve">2013 </w:t>
      </w:r>
      <w:r w:rsidRPr="00FB6026">
        <w:rPr>
          <w:rFonts w:ascii="FangSong" w:eastAsia="FangSong" w:hAnsi="FangSong" w:cs="SimSun" w:hint="eastAsia"/>
          <w:sz w:val="24"/>
          <w:szCs w:val="24"/>
        </w:rPr>
        <w:t>年</w:t>
      </w:r>
      <w:r w:rsidRPr="00FB6026">
        <w:rPr>
          <w:rFonts w:ascii="FangSong" w:eastAsia="FangSong" w:hAnsi="FangSong"/>
          <w:sz w:val="24"/>
          <w:szCs w:val="24"/>
        </w:rPr>
        <w:t xml:space="preserve">8 </w:t>
      </w:r>
      <w:r w:rsidRPr="00FB6026">
        <w:rPr>
          <w:rFonts w:ascii="FangSong" w:eastAsia="FangSong" w:hAnsi="FangSong" w:cs="SimSun" w:hint="eastAsia"/>
          <w:sz w:val="24"/>
          <w:szCs w:val="24"/>
        </w:rPr>
        <w:t>月</w:t>
      </w:r>
      <w:r w:rsidRPr="00FB6026">
        <w:rPr>
          <w:rFonts w:ascii="FangSong" w:eastAsia="FangSong" w:hAnsi="FangSong"/>
          <w:sz w:val="24"/>
          <w:szCs w:val="24"/>
        </w:rPr>
        <w:t xml:space="preserve">30 </w:t>
      </w:r>
      <w:r w:rsidRPr="00FB6026">
        <w:rPr>
          <w:rFonts w:ascii="FangSong" w:eastAsia="FangSong" w:hAnsi="FangSong" w:cs="SimSun" w:hint="eastAsia"/>
          <w:sz w:val="24"/>
          <w:szCs w:val="24"/>
        </w:rPr>
        <w:t>日，</w:t>
      </w:r>
      <w:r w:rsidRPr="00FB6026">
        <w:rPr>
          <w:rFonts w:ascii="FangSong" w:eastAsia="FangSong" w:hAnsi="FangSong"/>
          <w:sz w:val="24"/>
          <w:szCs w:val="24"/>
        </w:rPr>
        <w:t xml:space="preserve"> 50 </w:t>
      </w:r>
      <w:r w:rsidRPr="00FB6026">
        <w:rPr>
          <w:rFonts w:ascii="FangSong" w:eastAsia="FangSong" w:hAnsi="FangSong" w:cs="SimSun" w:hint="eastAsia"/>
          <w:sz w:val="24"/>
          <w:szCs w:val="24"/>
        </w:rPr>
        <w:t>分钟长的公益纪录片《扎溪卡的微笑》终版诞生了！像开始一样没有香槟和红酒，心头，是轻松松的安宁。</w:t>
      </w:r>
      <w:r w:rsidRPr="00FB6026">
        <w:rPr>
          <w:rFonts w:ascii="FangSong" w:eastAsia="FangSong" w:hAnsi="FangSong"/>
          <w:sz w:val="24"/>
          <w:szCs w:val="24"/>
        </w:rPr>
        <w:t xml:space="preserve"> </w:t>
      </w:r>
    </w:p>
    <w:p w:rsidR="001C1D5B" w:rsidRPr="00FB6026" w:rsidRDefault="001C1D5B" w:rsidP="00FB6026">
      <w:pPr>
        <w:pStyle w:val="NormalWeb"/>
        <w:spacing w:line="288" w:lineRule="auto"/>
        <w:ind w:firstLine="432"/>
        <w:rPr>
          <w:rFonts w:ascii="FangSong" w:eastAsia="FangSong" w:hAnsi="FangSong"/>
          <w:sz w:val="24"/>
          <w:szCs w:val="24"/>
        </w:rPr>
      </w:pPr>
      <w:r w:rsidRPr="00FB6026">
        <w:rPr>
          <w:rFonts w:ascii="FangSong" w:eastAsia="FangSong" w:hAnsi="FangSong" w:cs="SimSun" w:hint="eastAsia"/>
          <w:sz w:val="24"/>
          <w:szCs w:val="24"/>
        </w:rPr>
        <w:t>今日，从那许多时日推移出来的距离之外静静回望，原来，那些忙碌的片段与多头的组合，已经逐渐结晶成了一个饱满独立的、如诗如画、如泣如诉的主体，它正沐浴着那极高处的阳光，在扎溪卡的高原上</w:t>
      </w:r>
      <w:r w:rsidRPr="00FB6026">
        <w:rPr>
          <w:rFonts w:ascii="FangSong" w:eastAsia="FangSong" w:hAnsi="FangSong"/>
          <w:sz w:val="24"/>
          <w:szCs w:val="24"/>
        </w:rPr>
        <w:t xml:space="preserve">—— </w:t>
      </w:r>
      <w:r w:rsidRPr="00FB6026">
        <w:rPr>
          <w:rFonts w:ascii="FangSong" w:eastAsia="FangSong" w:hAnsi="FangSong" w:cs="SimSun" w:hint="eastAsia"/>
          <w:sz w:val="24"/>
          <w:szCs w:val="24"/>
        </w:rPr>
        <w:t>微笑！</w:t>
      </w:r>
      <w:r w:rsidRPr="00FB6026">
        <w:rPr>
          <w:rFonts w:ascii="FangSong" w:eastAsia="FangSong" w:hAnsi="FangSong"/>
          <w:sz w:val="24"/>
          <w:szCs w:val="24"/>
        </w:rPr>
        <w:t xml:space="preserve"> </w:t>
      </w:r>
    </w:p>
    <w:p w:rsidR="001936D2" w:rsidRPr="00FB6026" w:rsidRDefault="001936D2" w:rsidP="00FB6026">
      <w:pPr>
        <w:spacing w:after="0" w:line="288" w:lineRule="auto"/>
        <w:ind w:firstLine="432"/>
        <w:rPr>
          <w:rFonts w:ascii="FangSong" w:eastAsia="FangSong" w:hAnsi="FangSong"/>
          <w:sz w:val="24"/>
          <w:szCs w:val="24"/>
        </w:rPr>
      </w:pPr>
    </w:p>
    <w:sectPr w:rsidR="001936D2" w:rsidRPr="00FB6026" w:rsidSect="00C8785D">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D0" w:rsidRDefault="00C019D0" w:rsidP="001C1D5B">
      <w:pPr>
        <w:spacing w:after="0" w:line="240" w:lineRule="auto"/>
      </w:pPr>
      <w:r>
        <w:separator/>
      </w:r>
    </w:p>
  </w:endnote>
  <w:endnote w:type="continuationSeparator" w:id="0">
    <w:p w:rsidR="00C019D0" w:rsidRDefault="00C019D0" w:rsidP="001C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D0" w:rsidRDefault="00C019D0" w:rsidP="001C1D5B">
      <w:pPr>
        <w:spacing w:after="0" w:line="240" w:lineRule="auto"/>
      </w:pPr>
      <w:r>
        <w:separator/>
      </w:r>
    </w:p>
  </w:footnote>
  <w:footnote w:type="continuationSeparator" w:id="0">
    <w:p w:rsidR="00C019D0" w:rsidRDefault="00C019D0" w:rsidP="001C1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81"/>
    <w:rsid w:val="00007D81"/>
    <w:rsid w:val="001936D2"/>
    <w:rsid w:val="001C1D5B"/>
    <w:rsid w:val="0020548C"/>
    <w:rsid w:val="00C019D0"/>
    <w:rsid w:val="00C8785D"/>
    <w:rsid w:val="00E50A24"/>
    <w:rsid w:val="00FB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5B"/>
  </w:style>
  <w:style w:type="paragraph" w:styleId="Footer">
    <w:name w:val="footer"/>
    <w:basedOn w:val="Normal"/>
    <w:link w:val="FooterChar"/>
    <w:uiPriority w:val="99"/>
    <w:unhideWhenUsed/>
    <w:rsid w:val="001C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D5B"/>
  </w:style>
  <w:style w:type="paragraph" w:styleId="NormalWeb">
    <w:name w:val="Normal (Web)"/>
    <w:basedOn w:val="Normal"/>
    <w:uiPriority w:val="99"/>
    <w:semiHidden/>
    <w:unhideWhenUsed/>
    <w:rsid w:val="001C1D5B"/>
    <w:pPr>
      <w:spacing w:after="0" w:line="240" w:lineRule="auto"/>
    </w:pPr>
    <w:rPr>
      <w:rFonts w:ascii="??" w:eastAsia="Times New Roman" w:hAnsi="??"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5B"/>
  </w:style>
  <w:style w:type="paragraph" w:styleId="Footer">
    <w:name w:val="footer"/>
    <w:basedOn w:val="Normal"/>
    <w:link w:val="FooterChar"/>
    <w:uiPriority w:val="99"/>
    <w:unhideWhenUsed/>
    <w:rsid w:val="001C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D5B"/>
  </w:style>
  <w:style w:type="paragraph" w:styleId="NormalWeb">
    <w:name w:val="Normal (Web)"/>
    <w:basedOn w:val="Normal"/>
    <w:uiPriority w:val="99"/>
    <w:semiHidden/>
    <w:unhideWhenUsed/>
    <w:rsid w:val="001C1D5B"/>
    <w:pPr>
      <w:spacing w:after="0" w:line="240" w:lineRule="auto"/>
    </w:pPr>
    <w:rPr>
      <w:rFonts w:ascii="??" w:eastAsia="Times New Roman" w: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18170">
      <w:bodyDiv w:val="1"/>
      <w:marLeft w:val="0"/>
      <w:marRight w:val="0"/>
      <w:marTop w:val="0"/>
      <w:marBottom w:val="0"/>
      <w:divBdr>
        <w:top w:val="none" w:sz="0" w:space="0" w:color="auto"/>
        <w:left w:val="none" w:sz="0" w:space="0" w:color="auto"/>
        <w:bottom w:val="none" w:sz="0" w:space="0" w:color="auto"/>
        <w:right w:val="none" w:sz="0" w:space="0" w:color="auto"/>
      </w:divBdr>
      <w:divsChild>
        <w:div w:id="69039693">
          <w:marLeft w:val="0"/>
          <w:marRight w:val="0"/>
          <w:marTop w:val="0"/>
          <w:marBottom w:val="0"/>
          <w:divBdr>
            <w:top w:val="none" w:sz="0" w:space="0" w:color="auto"/>
            <w:left w:val="none" w:sz="0" w:space="0" w:color="auto"/>
            <w:bottom w:val="none" w:sz="0" w:space="0" w:color="auto"/>
            <w:right w:val="none" w:sz="0" w:space="0" w:color="auto"/>
          </w:divBdr>
          <w:divsChild>
            <w:div w:id="864833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2883173">
      <w:bodyDiv w:val="1"/>
      <w:marLeft w:val="0"/>
      <w:marRight w:val="0"/>
      <w:marTop w:val="0"/>
      <w:marBottom w:val="0"/>
      <w:divBdr>
        <w:top w:val="none" w:sz="0" w:space="0" w:color="auto"/>
        <w:left w:val="none" w:sz="0" w:space="0" w:color="auto"/>
        <w:bottom w:val="none" w:sz="0" w:space="0" w:color="auto"/>
        <w:right w:val="none" w:sz="0" w:space="0" w:color="auto"/>
      </w:divBdr>
      <w:divsChild>
        <w:div w:id="1113400988">
          <w:marLeft w:val="0"/>
          <w:marRight w:val="0"/>
          <w:marTop w:val="0"/>
          <w:marBottom w:val="0"/>
          <w:divBdr>
            <w:top w:val="none" w:sz="0" w:space="0" w:color="auto"/>
            <w:left w:val="none" w:sz="0" w:space="0" w:color="auto"/>
            <w:bottom w:val="none" w:sz="0" w:space="0" w:color="auto"/>
            <w:right w:val="none" w:sz="0" w:space="0" w:color="auto"/>
          </w:divBdr>
          <w:divsChild>
            <w:div w:id="8294401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IT2</dc:creator>
  <cp:lastModifiedBy>IT2</cp:lastModifiedBy>
  <cp:revision>5</cp:revision>
  <dcterms:created xsi:type="dcterms:W3CDTF">2013-09-30T05:03:00Z</dcterms:created>
  <dcterms:modified xsi:type="dcterms:W3CDTF">2013-09-30T05:43:00Z</dcterms:modified>
</cp:coreProperties>
</file>